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44"/>
          <w:szCs w:val="44"/>
        </w:rPr>
      </w:pPr>
      <w:r>
        <w:rPr>
          <w:rFonts w:hint="eastAsia"/>
          <w:sz w:val="40"/>
          <w:szCs w:val="44"/>
        </w:rPr>
        <w:t>地信学院实践教学材料（</w:t>
      </w:r>
      <w:r>
        <w:rPr>
          <w:rFonts w:hint="eastAsia"/>
          <w:sz w:val="40"/>
          <w:szCs w:val="44"/>
          <w:lang w:val="en-US" w:eastAsia="zh-CN"/>
        </w:rPr>
        <w:t>劳动教育</w:t>
      </w:r>
      <w:r>
        <w:rPr>
          <w:rFonts w:hint="eastAsia"/>
          <w:sz w:val="40"/>
          <w:szCs w:val="44"/>
        </w:rPr>
        <w:t>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实习实训名称：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专业劳动教育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学年：</w:t>
      </w:r>
      <w:r>
        <w:rPr>
          <w:rFonts w:hint="eastAsia"/>
          <w:sz w:val="24"/>
          <w:szCs w:val="24"/>
          <w:u w:val="single"/>
        </w:rPr>
        <w:t xml:space="preserve"> 202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sz w:val="24"/>
          <w:szCs w:val="24"/>
          <w:u w:val="single"/>
        </w:rPr>
        <w:t>-202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学期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负责人：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陈青松等           </w:t>
      </w:r>
      <w:r>
        <w:rPr>
          <w:sz w:val="24"/>
          <w:szCs w:val="24"/>
          <w:u w:val="single"/>
        </w:rPr>
        <w:t xml:space="preserve">   </w:t>
      </w:r>
    </w:p>
    <w:p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专业：</w:t>
      </w:r>
      <w:r>
        <w:rPr>
          <w:rFonts w:hint="eastAsia"/>
          <w:sz w:val="24"/>
          <w:szCs w:val="24"/>
          <w:u w:val="single"/>
        </w:rPr>
        <w:t xml:space="preserve">  旅游管理</w:t>
      </w:r>
      <w:r>
        <w:rPr>
          <w:rFonts w:hint="eastAsia"/>
          <w:sz w:val="24"/>
          <w:szCs w:val="24"/>
          <w:u w:val="single"/>
          <w:lang w:val="en-US" w:eastAsia="zh-CN"/>
        </w:rPr>
        <w:t>对口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年级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  <w:u w:val="single"/>
        </w:rPr>
        <w:t xml:space="preserve"> 202</w:t>
      </w:r>
      <w:r>
        <w:rPr>
          <w:rFonts w:hint="eastAsia"/>
          <w:sz w:val="24"/>
          <w:szCs w:val="24"/>
          <w:u w:val="single"/>
          <w:lang w:val="en-US" w:eastAsia="zh-CN"/>
        </w:rPr>
        <w:t>1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班级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旅对211、旅对212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实习人数：</w:t>
      </w:r>
      <w:r>
        <w:rPr>
          <w:rFonts w:hint="eastAsia"/>
          <w:sz w:val="24"/>
          <w:szCs w:val="24"/>
          <w:u w:val="single"/>
          <w:lang w:val="en-US" w:eastAsia="zh-CN"/>
        </w:rPr>
        <w:t>87</w:t>
      </w:r>
      <w:r>
        <w:rPr>
          <w:rFonts w:hint="eastAsia"/>
          <w:sz w:val="24"/>
          <w:szCs w:val="24"/>
          <w:u w:val="single"/>
        </w:rPr>
        <w:t xml:space="preserve">          </w:t>
      </w:r>
    </w:p>
    <w:tbl>
      <w:tblPr>
        <w:tblStyle w:val="12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867"/>
        <w:gridCol w:w="176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6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有划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无划</w:t>
            </w:r>
            <w:r>
              <w:rPr>
                <w:rFonts w:hint="eastAsia" w:ascii="宋体" w:hAnsi="宋体"/>
                <w:sz w:val="24"/>
                <w:szCs w:val="24"/>
              </w:rPr>
              <w:t>×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实习计划（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实施方案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实习指导书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8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实习考核材料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（考核办法、实习报告等成绩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评定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支撑纸质材料或声像视频资料）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实习报告电子版合并成一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个PDF文档，上传微盘归档目录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实习成绩汇总表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Cs w:val="24"/>
                <w:lang w:val="en-US" w:eastAsia="zh-CN"/>
              </w:rPr>
            </w:pPr>
            <w:r>
              <w:rPr>
                <w:rFonts w:hint="eastAsia"/>
                <w:szCs w:val="24"/>
                <w:lang w:val="en-US" w:eastAsia="zh-CN"/>
              </w:rPr>
              <w:t>从教务系统导出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实习总结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课程目标达成度分析报告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测绘工程专业提供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成绩记载簿（点名册）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8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8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6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12" w:type="dxa"/>
            <w:gridSpan w:val="4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注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：1</w:t>
            </w:r>
            <w:r>
              <w:rPr>
                <w:rFonts w:ascii="宋体" w:hAnsi="宋体" w:eastAsia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备注栏说明划×处的原因：“无”或“缺失”；其他需要补充说明的材料信息；</w:t>
            </w: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  <w:r>
              <w:rPr>
                <w:rFonts w:ascii="宋体" w:hAnsi="宋体" w:eastAsia="宋体"/>
                <w:szCs w:val="21"/>
              </w:rPr>
              <w:t>.</w:t>
            </w:r>
            <w:r>
              <w:rPr>
                <w:rFonts w:hint="eastAsia" w:ascii="宋体" w:hAnsi="宋体" w:eastAsia="宋体"/>
                <w:szCs w:val="21"/>
              </w:rPr>
              <w:t>所有材料电子化合并一个PDF文档，排列顺序与材料目录一致。</w:t>
            </w:r>
          </w:p>
        </w:tc>
      </w:tr>
    </w:tbl>
    <w:p>
      <w:pPr>
        <w:spacing w:line="300" w:lineRule="exact"/>
        <w:jc w:val="left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说明：</w:t>
      </w:r>
    </w:p>
    <w:p>
      <w:pPr>
        <w:spacing w:line="300" w:lineRule="exact"/>
        <w:ind w:left="210" w:hanging="210" w:hangingChars="100"/>
        <w:jc w:val="left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1.各系可根据专业和实习特点，对实习采取灵活多样的考核方式，如：实习报告、技能考核、口试、答辩、撰写小论文、设计小型系统、展示作品等。</w:t>
      </w:r>
    </w:p>
    <w:p>
      <w:pPr>
        <w:spacing w:line="300" w:lineRule="exact"/>
        <w:ind w:left="210" w:hanging="210" w:hangingChars="100"/>
        <w:jc w:val="left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2.考核过程必须严谨、规范。指导教师对考核材料要认真评阅，保留评阅痕迹。</w:t>
      </w:r>
    </w:p>
    <w:p>
      <w:pPr>
        <w:spacing w:line="300" w:lineRule="exact"/>
        <w:ind w:left="210" w:hanging="210" w:hangingChars="100"/>
        <w:jc w:val="left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3.实习实训的成绩评定可采用百分制，也可采用五级制，即优秀、良好、中等、及格、不及格。总评成绩包括平时成绩和考核成绩两个部分。指导教师要注重对学生平时学习过程的考核，平时成绩的评定要有依据。</w:t>
      </w:r>
    </w:p>
    <w:p>
      <w:pPr>
        <w:spacing w:line="300" w:lineRule="exact"/>
        <w:ind w:left="210" w:hanging="210" w:hangingChars="100"/>
        <w:jc w:val="left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4.指导教师要在规定时间内将实习成绩录入教务管理系统，并做好实习总结、实习实训材料归档等相关工作。</w:t>
      </w:r>
    </w:p>
    <w:p>
      <w:pPr>
        <w:rPr>
          <w:rFonts w:ascii="仿宋" w:hAnsi="仿宋" w:eastAsia="仿宋" w:cs="Times New Roman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  <w:kern w:val="0"/>
          <w:sz w:val="24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B381335-7568-4B6C-829D-7EA115BDA7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539DD28-E2BB-4E9A-A614-53697F7C0BB5}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ZDdkNmJjYzRmOWY2MDQxNWM2ZjgwMmM0OGMxZmMifQ=="/>
  </w:docVars>
  <w:rsids>
    <w:rsidRoot w:val="0084706A"/>
    <w:rsid w:val="00025185"/>
    <w:rsid w:val="00031B15"/>
    <w:rsid w:val="00046B89"/>
    <w:rsid w:val="00075E0C"/>
    <w:rsid w:val="000F303E"/>
    <w:rsid w:val="0014595E"/>
    <w:rsid w:val="001729DF"/>
    <w:rsid w:val="001E21DE"/>
    <w:rsid w:val="002D68A7"/>
    <w:rsid w:val="00353B92"/>
    <w:rsid w:val="00357816"/>
    <w:rsid w:val="00365F83"/>
    <w:rsid w:val="003E7B7D"/>
    <w:rsid w:val="004B418F"/>
    <w:rsid w:val="00562349"/>
    <w:rsid w:val="005C4141"/>
    <w:rsid w:val="005C57D4"/>
    <w:rsid w:val="00602090"/>
    <w:rsid w:val="00630487"/>
    <w:rsid w:val="00673344"/>
    <w:rsid w:val="00692FBF"/>
    <w:rsid w:val="00697AAE"/>
    <w:rsid w:val="006C1684"/>
    <w:rsid w:val="00721E91"/>
    <w:rsid w:val="00737436"/>
    <w:rsid w:val="007452A1"/>
    <w:rsid w:val="007918F4"/>
    <w:rsid w:val="007F73B0"/>
    <w:rsid w:val="00833154"/>
    <w:rsid w:val="0084706A"/>
    <w:rsid w:val="0086045D"/>
    <w:rsid w:val="009549CA"/>
    <w:rsid w:val="00987344"/>
    <w:rsid w:val="00A1668D"/>
    <w:rsid w:val="00A416F2"/>
    <w:rsid w:val="00A52B2B"/>
    <w:rsid w:val="00A819B4"/>
    <w:rsid w:val="00AE0667"/>
    <w:rsid w:val="00B617AE"/>
    <w:rsid w:val="00B93266"/>
    <w:rsid w:val="00BA7AC6"/>
    <w:rsid w:val="00BB3480"/>
    <w:rsid w:val="00BD0538"/>
    <w:rsid w:val="00BE6652"/>
    <w:rsid w:val="00C903D5"/>
    <w:rsid w:val="00D95EE0"/>
    <w:rsid w:val="00DF58A1"/>
    <w:rsid w:val="00E86A9C"/>
    <w:rsid w:val="00F06760"/>
    <w:rsid w:val="00F45940"/>
    <w:rsid w:val="00FB0986"/>
    <w:rsid w:val="00FC3D52"/>
    <w:rsid w:val="00FC65FD"/>
    <w:rsid w:val="04C52907"/>
    <w:rsid w:val="07F858A7"/>
    <w:rsid w:val="0D264645"/>
    <w:rsid w:val="1FF90AC4"/>
    <w:rsid w:val="21A94BAC"/>
    <w:rsid w:val="297D69E7"/>
    <w:rsid w:val="449E63FA"/>
    <w:rsid w:val="46A81665"/>
    <w:rsid w:val="4D8C3B5D"/>
    <w:rsid w:val="5BED3F73"/>
    <w:rsid w:val="6BC01E28"/>
    <w:rsid w:val="7B2C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widowControl/>
    </w:pPr>
    <w:rPr>
      <w:rFonts w:ascii="宋体"/>
      <w:kern w:val="0"/>
      <w:sz w:val="15"/>
      <w:szCs w:val="20"/>
    </w:r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jc w:val="center"/>
    </w:pPr>
    <w:rPr>
      <w:rFonts w:ascii="仿宋体" w:eastAsia="仿宋体"/>
      <w:sz w:val="18"/>
      <w:szCs w:val="20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character" w:styleId="11">
    <w:name w:val="Hyperlink"/>
    <w:basedOn w:val="10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0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  <w:style w:type="character" w:customStyle="1" w:styleId="21">
    <w:name w:val="spark-text"/>
    <w:basedOn w:val="10"/>
    <w:qFormat/>
    <w:uiPriority w:val="0"/>
    <w:rPr>
      <w:rFonts w:asciiTheme="minorHAnsi" w:hAnsiTheme="minorHAnsi" w:eastAsiaTheme="minorEastAsia" w:cstheme="minorBidi"/>
    </w:rPr>
  </w:style>
  <w:style w:type="character" w:customStyle="1" w:styleId="22">
    <w:name w:val="text_ut6la"/>
    <w:basedOn w:val="10"/>
    <w:qFormat/>
    <w:uiPriority w:val="0"/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99</Words>
  <Characters>568</Characters>
  <Lines>4</Lines>
  <Paragraphs>1</Paragraphs>
  <TotalTime>0</TotalTime>
  <ScaleCrop>false</ScaleCrop>
  <LinksUpToDate>false</LinksUpToDate>
  <CharactersWithSpaces>666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2015-08-29T08:57:00Z</dcterms:created>
  <dc:creator>微软用户</dc:creator>
  <cp:lastModifiedBy>Administrator</cp:lastModifiedBy>
  <cp:lastPrinted>2018-07-16T08:53:00Z</cp:lastPrinted>
  <dcterms:modified xsi:type="dcterms:W3CDTF">2024-03-01T08:40:23Z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93A87655FC354ADBA17EBE3469ABEC5D</vt:lpwstr>
  </property>
</Properties>
</file>